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FFF6F" w14:textId="77777777" w:rsidR="00D26130" w:rsidRDefault="00D26130">
      <w:pPr>
        <w:widowControl/>
        <w:tabs>
          <w:tab w:val="center" w:pos="4513"/>
        </w:tabs>
        <w:suppressAutoHyphens/>
        <w:spacing w:line="240" w:lineRule="atLeast"/>
        <w:jc w:val="both"/>
        <w:rPr>
          <w:spacing w:val="-2"/>
        </w:rPr>
      </w:pPr>
      <w:r>
        <w:rPr>
          <w:b/>
          <w:bCs/>
          <w:spacing w:val="-3"/>
          <w:sz w:val="28"/>
          <w:szCs w:val="28"/>
        </w:rPr>
        <w:tab/>
        <w:t>11. De oogst van Christus</w:t>
      </w:r>
      <w:r>
        <w:rPr>
          <w:spacing w:val="-2"/>
        </w:rPr>
        <w:fldChar w:fldCharType="begin"/>
      </w:r>
      <w:r>
        <w:rPr>
          <w:spacing w:val="-2"/>
        </w:rPr>
        <w:instrText xml:space="preserve">PRIVATE </w:instrText>
      </w:r>
      <w:r>
        <w:rPr>
          <w:spacing w:val="-2"/>
        </w:rPr>
      </w:r>
      <w:r>
        <w:rPr>
          <w:spacing w:val="-2"/>
        </w:rPr>
        <w:fldChar w:fldCharType="end"/>
      </w:r>
    </w:p>
    <w:p w14:paraId="6FD6F7D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4EE43D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86:5</w:t>
      </w:r>
    </w:p>
    <w:p w14:paraId="63ACDE5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 xml:space="preserve">: </w:t>
      </w:r>
      <w:r>
        <w:rPr>
          <w:spacing w:val="-2"/>
        </w:rPr>
        <w:tab/>
        <w:t>Lukas 10:1-24</w:t>
      </w:r>
    </w:p>
    <w:p w14:paraId="79DA0CD6"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72:8, 9 en 10</w:t>
      </w:r>
    </w:p>
    <w:p w14:paraId="3D2B632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67:3</w:t>
      </w:r>
    </w:p>
    <w:p w14:paraId="4487C14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126:3</w:t>
      </w:r>
    </w:p>
    <w:p w14:paraId="270ED98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FBABE0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889" w:hanging="889"/>
        <w:jc w:val="both"/>
        <w:rPr>
          <w:i/>
          <w:iCs/>
          <w:spacing w:val="-2"/>
        </w:rPr>
      </w:pPr>
      <w:r>
        <w:rPr>
          <w:i/>
          <w:iCs/>
          <w:spacing w:val="-2"/>
        </w:rPr>
        <w:t>Zegt gijlieden niet: Het zijn nog vier maanden, en [dan] komt de oogst? Ziet, Ik zeg u: Heft uw ogen op en aanschouwt de landen; want zij zijn alrede wit om te oogsten. En die maait, ontvangt loon, en vergadert vrucht ten eeuwigen leven; opdat zich te zamen verblijden, beide, die zaait en die maait. Want hierin is de spreuk waarachtig: Een ander is het, die zaait, en een ander, die maait. Ik heb u uitgezonden, om te maaien, hetgeen gij niet bearbeid hebt; anderen hebben het bearbeid, en gij zijt tot hun arbeid ingegaan (Joh. 4:35-38).</w:t>
      </w:r>
    </w:p>
    <w:p w14:paraId="3A189A56"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CE5AAE2"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Hoe groot is uw betrokkenheid bij het zendingswerk?</w:t>
      </w:r>
    </w:p>
    <w:p w14:paraId="71D9918A"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Ik wil u niet alleen vragen of u de zendingsdagen bezoekt en of u er zo blijk van geeft, want het moet nog dieper zitten dan het meeleven dat daarin openbaar komt. U moet niet alleen op een uitwendige wijze blijk geven van interesse, maar uw betrokkenheid met zendingswerk en evangelisatiewerk moet blijken uit uw omgang met uw buren, of met andere moderne heidenen die de Heere op uw weg brengt. Het moet daaruit blijken, dat u uw buren niet zo gemakkelijk verloren laat gaan en dat de taal van Kaïn niet langer weergeeft, wat uw leven toont. Ik ben bang, dat het op niet weinig levens van toepassing is, wat hij sprak: </w:t>
      </w:r>
      <w:r>
        <w:rPr>
          <w:i/>
          <w:iCs/>
          <w:spacing w:val="-2"/>
        </w:rPr>
        <w:t>Ben ik mijns broeders hoeder?</w:t>
      </w:r>
    </w:p>
    <w:p w14:paraId="42B15B7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Als er genade in uw hart verheerlijkt wordt, dan komt er een beginsel waardoor dit alles verandert. Dan komt er een begeerte naar de komst van Gods Koninkrijk. Dan gaan je ogen open voor een geestelijke werkelijkheid, waar we van nature zo blind voor zijn. Dan zie je opeens - of niet, jongens en meisjes, is je hart er nog gesloten voor? - dan zie je opeens dat al die mensen net als jij op weg zijn naar een Godsontmoeting. Dan voel je opeens iets van het gewicht van al die zielen, die op weg zijn naar een nimmer eindigende eeuwigheid. Het kan zo dichtbij zijn voor deze of gene, ook van ons. Zijn er uw ogen al voor geopend? De Heere zegene daarvoor de overdenking van Zijn Woord.</w:t>
      </w:r>
    </w:p>
    <w:p w14:paraId="290F83B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U vindt de tekst in Johannes 4:35-38, waar we Gods Woord lezen: </w:t>
      </w:r>
    </w:p>
    <w:p w14:paraId="533D750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7C03E9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Zegt gijlieden niet: Het zijn nog vier maanden, en [dan] komt de oogst? Ziet, Ik zeg u: Heft uw ogen op en aanschouwt de landen; want zij zijn alrede wit om te oogsten. En die maait, ontvangt loon, en vergadert vrucht ten eeuwigen leven; opdat zich te zamen verblijden, beide, die zaait en die maait. Want hierin is de spreuk waarachtig: Een ander is het, die zaait, en een ander, die maait.Ik heb u uitgezonden, om te maaien, hetgeen gij niet bearbeid hebt; anderen hebben het bearbeid, en gij zijt tot hun arbeid ingegaan.</w:t>
      </w:r>
    </w:p>
    <w:p w14:paraId="252D78DA"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We worden hier bepaald bij:</w:t>
      </w:r>
    </w:p>
    <w:p w14:paraId="5C8208F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39E569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 xml:space="preserve">De oogst van Christus, </w:t>
      </w:r>
    </w:p>
    <w:p w14:paraId="6C6D233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letten achtereenvolgens op</w:t>
      </w:r>
    </w:p>
    <w:p w14:paraId="31EDDE7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De oogsttijd,</w:t>
      </w:r>
    </w:p>
    <w:p w14:paraId="0D7B2B2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De zaaier en</w:t>
      </w:r>
    </w:p>
    <w:p w14:paraId="4933676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3. De maaier.</w:t>
      </w:r>
    </w:p>
    <w:p w14:paraId="541304B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8A94EC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overdenken dus wat Christus hier zegt over Zijn oogst, en letten daarbij achtereenvolgens op de oogsttijd, de zaaier en de maaier. </w:t>
      </w:r>
    </w:p>
    <w:p w14:paraId="123F0D45"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7ECCAB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 xml:space="preserve">Het verband van deze tekstwoorden kan u bekend zijn. We hebben in het verleden overdacht de wonderlijke weg die Christus ging, toen Hij door Samaria moest gaan en hebben gezien hoe Hij daar die Samaritaanse vrouw moest ontmoeten. Hij heeft haar ontdekt aan haar doorgebrachte leven en Zichzelf aan haar bekendgemaakt. Zij is nu teruggegaan naar Sichar, terwijl haar watervat bij de Jakobsbron is blijven staan. Ondertussen zijn de discipelen met spijze gekomen, maar de Heere Jezus heeft die afgeslagen, terwijl Zijn lichamelijke honger nog niet verzadigd kon zijn. We hebben evenwel de laatste keer gezien, dat Zijn geestelijke honger verzadigd was, en er nu geen plaats was voor spijze voor het lichaam. Hij heeft tegen hen gezegd: </w:t>
      </w:r>
      <w:r>
        <w:rPr>
          <w:i/>
          <w:iCs/>
          <w:spacing w:val="-2"/>
        </w:rPr>
        <w:t>Ik heb een spijze om te eten, die gij niet weet....  Mijn spijze is, dat Ik doe den wil Desgenen, Die Mij gezonden heeft, en Zijn werk volbrenge.</w:t>
      </w:r>
    </w:p>
    <w:p w14:paraId="722A70C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Heere vervolgt dan Zijn woorden tot Zijn discipelen in de woorden van onze tekst met de beeldspraak die nu onze aandacht vraagt. Eerst vragen we dus uw aandacht voor</w:t>
      </w:r>
    </w:p>
    <w:p w14:paraId="6134698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2C0B8D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De oogsttijd</w:t>
      </w:r>
    </w:p>
    <w:p w14:paraId="2680837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Heere Jezus gebruikt het beeld van een oogst. Dit beeld heeft Hij wel vaker bij zijn onderwijs gebruikt, hoewel niet altijd op dezelfde manier. De Heere sprak niet zelden over het werk van de evangelieverkondiging als over een zaaien; denk aan de bekende gelijkenis van de zaaier. Denk ook aan de gelijkenis van het onkruidzaad; daarbij is ook sprake van een oogst. Dikwijls wordt met de oogst bedoeld het einde der tijden, als de Heere Zijn oogst in Zijn schuren bijeenvergaderen zal. Zo gebruikt ook Johannes de Doper het beeld van de dorsvloer en bedoelt hij het komende oordeel. Kaf en koren zullen dan van elkaar worden gescheiden. Het kaf wordt in onuitblusselijk vuur verbrand, terwijl de tarwe wordt in Zijn schuur wordt samengebracht.</w:t>
      </w:r>
    </w:p>
    <w:p w14:paraId="2B40919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Het zijn dus beelden, die in het geestelijk onderwijs van de Heere Jezus en van Zijn dienaren dikwijls gebruikt worden. Toch betekenen de beelden niet altijd precies hetzelfde. In de beeldspraak die we nu overdenken, betekent de oogst niet de voleinding der wereld.</w:t>
      </w:r>
    </w:p>
    <w:p w14:paraId="671E6FD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U moet zich voorstellen hoe de situatie is, als de Heere Jezus onze tekstwoorden uitspreekt. De discipelen zijn bij de Heere Jezus teruggekomen daar bij die put. Het zal omstreeks half november geweest zijn. U moet weten, dat in Palestina in het najaar gezaaid werd. In de winter groeide het zaad op en het werd geoogst voor het Paasfeest. U beluistert dat in de tekst, want de Heere Jezus zegt: </w:t>
      </w:r>
      <w:r>
        <w:rPr>
          <w:i/>
          <w:iCs/>
          <w:spacing w:val="-2"/>
        </w:rPr>
        <w:t>Het zijn nog vier maanden en dan komt de oogst.</w:t>
      </w:r>
      <w:r>
        <w:rPr>
          <w:spacing w:val="-2"/>
        </w:rPr>
        <w:t xml:space="preserve"> Als de oogst omstreeks het Paasfeest is, dan is het dus nog vier maanden voor het Paasfeest. Dan komt nu dus het gezaaide net op. Immers, ook bij ons doet het gezaaide er vier maanden over om op te groeien en geoogst te kunnen worden: Als in april gezaaid is, kan in augustus, in de oogstmaand voor ons, geoogst worden.</w:t>
      </w:r>
    </w:p>
    <w:p w14:paraId="15B5CCC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zien dus de Heere Jezus en Zijn discipelen uitzien over het opkomende koren. En dan zegt Hij tot hen: </w:t>
      </w:r>
      <w:r>
        <w:rPr>
          <w:i/>
          <w:iCs/>
          <w:spacing w:val="-2"/>
        </w:rPr>
        <w:t>Zegt gijlieden niet: Het zijn nog vier maanden en dan komt de oogst?</w:t>
      </w:r>
      <w:r>
        <w:rPr>
          <w:spacing w:val="-2"/>
        </w:rPr>
        <w:t xml:space="preserve"> Hij verwijst naar het verlangen van iedere boer. Waarvoor heeft die anders zijn land bewerkt en gezaaid? Waarom gaat zijn zorg anders over zijn land dan voor de oogst? Dat is het grote doel van zijn werk. Straks zal er de blijde tijd zijn, als de oogst mag worden binnengehaald. </w:t>
      </w:r>
    </w:p>
    <w:p w14:paraId="7A7E7656"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Daarop volgt nu het onverwachte onderwijs van de Heere. Hij zegt: </w:t>
      </w:r>
      <w:r>
        <w:rPr>
          <w:i/>
          <w:iCs/>
          <w:spacing w:val="-2"/>
        </w:rPr>
        <w:t>Ziet, Ik zeg u: Heft uw ogen op en aanschouwt de landen; want zij zijn alrede wit om te oogsten.</w:t>
      </w:r>
      <w:r>
        <w:rPr>
          <w:spacing w:val="-2"/>
        </w:rPr>
        <w:t xml:space="preserve"> Kijk nu eens mee en zie, wat de Heere Jezus aanwijst. Hij ziet het al en wil dat wij het ook zien: de landen zijn wit om te oogsten! En dan komen daar tussen de landerijen door de mensen aanlopen, die door de Samaritaanse vrouw zijn aangesproken. Zij heeft hun gezegd, dat ze een Man heeft ontmoet, Die haar gezegd heeft, alles wat zij gedaan heeft, en heeft de vraag in hun midden gelegd: </w:t>
      </w:r>
      <w:r>
        <w:rPr>
          <w:i/>
          <w:iCs/>
          <w:spacing w:val="-2"/>
        </w:rPr>
        <w:t>Is deze niet de Christus?</w:t>
      </w:r>
      <w:r>
        <w:rPr>
          <w:spacing w:val="-2"/>
        </w:rPr>
        <w:t xml:space="preserve"> Daar komen ze, in groepjes van vijf, tien, twintig, ja wel honderd mannen en vrouwen. Ze zijn de stadspoort uitgegaan en op weg gegaan naar de put, naar Christus. Op hen ziet de Heere, als Hij zegt: </w:t>
      </w:r>
      <w:r>
        <w:rPr>
          <w:i/>
          <w:iCs/>
          <w:spacing w:val="-2"/>
        </w:rPr>
        <w:t>Heft uw ogen op en aanschouwt de landen, want zij zijn alrede wit om te oogsten.</w:t>
      </w:r>
      <w:r>
        <w:rPr>
          <w:spacing w:val="-2"/>
        </w:rPr>
        <w:t xml:space="preserve"> Om die oogst gaat het Hem! Dat is Zijn uitzien, Zijn verlangen, het eten en drinken voor Zijn ziel, zo hebben we de vorige keer overdacht. Nu noemt Hij dit de oogst, die Hij binnengehaald wil zien. </w:t>
      </w:r>
    </w:p>
    <w:p w14:paraId="608EC557"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Hij gebruikt het beeld van de oogst, en het is een heel toepasselijk beeld op het werk in het Koninkrijk Gods. Voor een goede oogst moet eerst het land bewerkt worden; daarna is er een </w:t>
      </w:r>
      <w:r>
        <w:rPr>
          <w:spacing w:val="-2"/>
        </w:rPr>
        <w:lastRenderedPageBreak/>
        <w:t xml:space="preserve">zaaitijd; Hij zal er straks ook over spreken, want in vers 38 lezen we: </w:t>
      </w:r>
      <w:r>
        <w:rPr>
          <w:i/>
          <w:iCs/>
          <w:spacing w:val="-2"/>
        </w:rPr>
        <w:t>Ik heb u uitgezonden, om te maaien, hetgeen gij niet bearbeid hebt.</w:t>
      </w:r>
      <w:r>
        <w:rPr>
          <w:spacing w:val="-2"/>
        </w:rPr>
        <w:t xml:space="preserve"> Het gezaaide moet dus bearbeid worden. Er moet moeite gedaan worden om het zaad aan de aarde toe te vertrouwen. En daarna moet ervoor gezorgd worden, zoals iedere boer zorg draagt voor het gezaaide. Maar straks komt de blijde tijd van de oogst.</w:t>
      </w:r>
    </w:p>
    <w:p w14:paraId="60357D6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Nu zult u wel zoveel van de landbouw weten, dat het u bekend is dat er een goede oogst van bepaalde voorwaarden afhankelijk is. Er moet een gelegen tijd voor zijn: het weer moet droog zijn en dan moet men de oogst niet onnodig uitstellen. Zou je de korte, gelegen tijd niet gebruiken, dan krijgen de vogels alle gelegenheid om de aren leeg te pikken. Of de aren verliezen hun inhoud en de neergevallen graankorrels ontkiemen, maar komen niet tot hun bestemming om als broodkoren te dienen. De oogsttijd is een korte, drukke tijd, een drukke tijd voor de landbouwer, maar ook een blijde tijd. Het is de tijd van het inzamelen van de vruchten. Wel, deze tijd neemt de Heere nu als een beeld voor het komen van de zondaren tot Hem tot hun eeuwig behoud. Het is een beeld van wat nu staat te gebeuren in het geestelijk leven van de mensen die uit de stad gekomen zijn.</w:t>
      </w:r>
    </w:p>
    <w:p w14:paraId="7F19FB9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Ziet, Ik zeg u: Heft uw ogen op en aanschouwt de landen; want zij zijn alrede wit om te oogsten.</w:t>
      </w:r>
      <w:r>
        <w:rPr>
          <w:spacing w:val="-2"/>
        </w:rPr>
        <w:t xml:space="preserve"> De Heere zegt: </w:t>
      </w:r>
      <w:r>
        <w:rPr>
          <w:i/>
          <w:iCs/>
          <w:spacing w:val="-2"/>
        </w:rPr>
        <w:t>Heft uw ogen op.</w:t>
      </w:r>
      <w:r>
        <w:rPr>
          <w:spacing w:val="-2"/>
        </w:rPr>
        <w:t xml:space="preserve"> Waarom zegt de Heere dat? Omdat we zo blind zijn, zo uit de aarde aards. Door onze aardsgezindheid beoordelen we steeds alles verkeerd. We weten de dingen niet in eeuwigheidslicht te stellen, maar zijn kortzichtig: we beoordelen de dingen slechts voor de tijd. We wegen onze belangen af, voor onszelf, voor ons gezin, onze kinderen, voor onze maatschappelijke positie en leggen maar steeds maatstaven aan die getuigen van onze aardsgezindheid. We zijn daarbij materialistisch en eerzuchtig en zien niet dat al die dingen anders beoordeeld worden als ze in het licht gesteld worden van het Koninkrijk Gods. Wat zijn we blind, wat zijn we geesteloos! Dat is de uitwerking van de zondeval. We hebben licht nodig, of liever: opening van onze ogen om alles anders te gaan bezien, anders te gaan beoordelen. Let nu eens niet op de vergankelijke waarde van de dingen, op tijdelijk voordeel, maar op de geestelijke, de eeuwige waarde. Het gaat om de komst van Gods Koninkrijk, om de geestelijke oogst!</w:t>
      </w:r>
    </w:p>
    <w:p w14:paraId="22D4C74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In dat licht wordt een tegenslag, het zakken voor een examen, het niet krijgen van een benoeming, een ongeluk of een ziekte, opeens heel anders beoordeeld. Wat voor het tijdelijke een nadeel kan heten, kan voor de komst van het Koninkrijk Gods een voordeel zijn!</w:t>
      </w:r>
    </w:p>
    <w:p w14:paraId="57ED2A3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Hef toch je ogen eens op, discipelen. Jullie zijn maar bezig met vergankelijke spijzen, waar je Mij mee wilt voeden, maar zie je nu niet, waar Mijn werk ligt en waar het Mij nu om gaat?</w:t>
      </w:r>
    </w:p>
    <w:p w14:paraId="407A11E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Dit is een boodschap voor ons allen. In onze onbekeerde staat zijn we geesteloos, maar ook na ontvangen genade moeten de ogen gevestigd worden op het Koninkrijk Gods. Wat vergeten we dikwijls dat wij, dat onze kinderen, dat wij allen een kostelijke ziel hebben, geschapen voor een eeuwigheid. Dan vergeten we, dat we allen op weg zijn naar een Godsontmoeting. </w:t>
      </w:r>
      <w:r>
        <w:rPr>
          <w:i/>
          <w:iCs/>
          <w:spacing w:val="-2"/>
        </w:rPr>
        <w:t>De mens die in waarde is, en geen verstand heeft, wordt gelijk de beesten die vergaan,</w:t>
      </w:r>
      <w:r>
        <w:rPr>
          <w:spacing w:val="-2"/>
        </w:rPr>
        <w:t xml:space="preserve"> zegt de dichter in Psalm 49. </w:t>
      </w:r>
    </w:p>
    <w:p w14:paraId="260E4136"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onbekeerde mens, dood in zonden en misdaden, hoort dit wel aan, maar laat het weer liggen. Dat u er toch eens last van zou krijgen, het als schuld zou gaan ervaren, dat u zo geesteloos bent in uw oordelen. Mocht dit woord van de Heere eens kracht doen om uw ogen te openen, als Hij zegt: </w:t>
      </w:r>
      <w:r>
        <w:rPr>
          <w:i/>
          <w:iCs/>
          <w:spacing w:val="-2"/>
        </w:rPr>
        <w:t>Heft uw ogen op</w:t>
      </w:r>
      <w:r>
        <w:rPr>
          <w:spacing w:val="-2"/>
        </w:rPr>
        <w:t>. Hij wekt op tot een geestelijk zien, een geestelijke beoordeling, een uitzien naar de komst van Gods Koninkrijk. Het mocht door genade ons hart in beslag nemen, bezit nemen van onze verlangens, richting geven aan ons leven.</w:t>
      </w:r>
    </w:p>
    <w:p w14:paraId="0BE86A1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Heft uw ogen op, jongens en meisjes; het is ook voor jullie een roepstem. Dat ze in je hart zou zinken en het zou gaan wegen in je leven. Je zit misschien te kijken op je diploma, op het beroep dat je wilt kiezen, de betrekking waarnaar je hebt gesolliciteerd. Natuurlijk mag je er je gedachten over hebben - we spreken immers over ons Goddelijk beroep - maar vergeet je de belangrijkste dingen niet? Zoek eerst toch het Koninkrijk Gods en zijn gerechtigheid. Wellicht dat tegenslagen moeten dienen om je daaraan te herinneren, of je er bij te bepalen. Dat ze je zo ten goede zouden zijn! Vraag de Heere of er voor jou een plaatsje is in Zijn Koninkrijk. Vergeet ook niet, dat de ambten in de kerk vervuld moeten worden. Waar zijn de jonge mannen, die door genade mogen zeggen: Zend mij, zie, hier ben ik.</w:t>
      </w:r>
    </w:p>
    <w:p w14:paraId="6E3BCEE5"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lastRenderedPageBreak/>
        <w:tab/>
      </w:r>
      <w:r>
        <w:rPr>
          <w:i/>
          <w:iCs/>
          <w:spacing w:val="-2"/>
        </w:rPr>
        <w:tab/>
        <w:t>Ziet, Ik zeg u: Heft uw ogen op en aanschouwt de landen; want zij zijn alrede wit om te oogsten.</w:t>
      </w:r>
      <w:r>
        <w:rPr>
          <w:spacing w:val="-2"/>
        </w:rPr>
        <w:t xml:space="preserve"> Wat zijn we toch met blindheid geslagen. Heft toch uw ogen op en zie ze komen. Daar komen ze uit Sichar. </w:t>
      </w:r>
      <w:r>
        <w:rPr>
          <w:i/>
          <w:iCs/>
          <w:spacing w:val="-2"/>
        </w:rPr>
        <w:t>De stedelingen zullen bloeien, gelijk het malse kruid. Zijn Naam en roem zal eeuwig groeien,</w:t>
      </w:r>
      <w:r>
        <w:rPr>
          <w:spacing w:val="-2"/>
        </w:rPr>
        <w:t xml:space="preserve"> zo hebben we gezongen. En zo is het gebeurd in dit land van Samaria. Maar denk niet, dat dit alleen voor die tijd beschreven is. Het is ook tot onze lering beschreven. In Samaria zijn het de door de Joden verachte Samaritanen, die nu tot Christus komen en kinderen van het Koninkrijk mogen worden en dan echte kinderen van het Koninkrijk. Ze zullen vele Joden, die kinderen des Koninkrijks genoemd werden, voorgaan; ja, zij die de naam droegen, zullen buitengeworpen worden. Zo zullen de eersten de laatsten zijn en de laatsten de eersten. Die halve heidenen, die bastaarden, die verachte Samaritanen, die zullen ingaan, terwijl de deur toegesloten zal zijn voor hen die meenden in te gaan.</w:t>
      </w:r>
    </w:p>
    <w:p w14:paraId="077D2AC5"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Heft toch uw ogen op en zie.</w:t>
      </w:r>
      <w:r>
        <w:rPr>
          <w:spacing w:val="-2"/>
        </w:rPr>
        <w:t xml:space="preserve"> Waren het daar de Samaritanen, wie kunnen het dan zijn uit onze omgeving? Daar zijn ook halve heidenen, bastaarden, vervreemden van het Woord van God, die wij niet achten, maar die wel een onsterfelijke ziel hebben. Zullen ze ons voorgaan? God is machtig om hen in te enten, ze terecht te brengen. Zie ze komen op de zendingsvelden. Zullen ze u voorgaan? Heft uw ogen op en aanschouwt de landen; want zij zijn alrede wit om te oogsten.</w:t>
      </w:r>
    </w:p>
    <w:p w14:paraId="67DE798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In onze dagen is de hele wereld de akker, waar het zaad van het Woord mag worden gestrooid. En het wordt er gestrooid en het schiet wortel en groeit en zal de Heere vruchten voortbrengen van geloof en bekering. Straks komt de laatste oogst. Of ziet u het niet? Bent u blind voor het wereldgebeuren. Hebt u de woorden nog niet verstaan, die Johannes hoorde op Patmos, waar een engel uit de tempel riep met een grote stem tot Degene Die op de wolk zat: </w:t>
      </w:r>
      <w:r>
        <w:rPr>
          <w:i/>
          <w:iCs/>
          <w:spacing w:val="-2"/>
        </w:rPr>
        <w:t>Zend Uw sikkel en maai, want de ure om te maaien is voor U gekomen, dewijl de oogst der aarde is rijp geworden (Openb. 14:15).</w:t>
      </w:r>
      <w:r>
        <w:rPr>
          <w:spacing w:val="-2"/>
        </w:rPr>
        <w:t xml:space="preserve"> </w:t>
      </w:r>
      <w:r>
        <w:rPr>
          <w:i/>
          <w:iCs/>
          <w:spacing w:val="-2"/>
        </w:rPr>
        <w:t>De velden zijn wit om te oogsten.</w:t>
      </w:r>
      <w:r>
        <w:rPr>
          <w:spacing w:val="-2"/>
        </w:rPr>
        <w:t xml:space="preserve"> Bent u er nog blind voor? De Heere Jezus verweet het de godsdienst van Zijn dagen. Jullie zeggen, zo zegt Hij dan tegen hen, </w:t>
      </w:r>
      <w:r>
        <w:rPr>
          <w:i/>
          <w:iCs/>
          <w:spacing w:val="-2"/>
        </w:rPr>
        <w:t>als het avond geworden is: Schoon weder, want de hemel is rood. En des morgen: Heden onweder, want de hemel is droevig rood. Gij geveinsden, het aanschijn des hemels weet gij wel te onderscheiden en kunt gij de tekenen der tijden niet onderscheiden? Matth. 16:3).</w:t>
      </w:r>
      <w:r>
        <w:rPr>
          <w:spacing w:val="-2"/>
        </w:rPr>
        <w:t xml:space="preserve"> Men had wel een oog voor de natuur en wist de tekenen te duiden. Maar men had geen oog voor de geestelijke werkelijkheid, voor de oogst der aarde, die rijpte en voor de sikkel die daarin gezonden zou worden. En is het zo ook nu niet? Het moet daarom ook nu wel gehoord worden: </w:t>
      </w:r>
      <w:r>
        <w:rPr>
          <w:i/>
          <w:iCs/>
          <w:spacing w:val="-2"/>
        </w:rPr>
        <w:t>Ziet, Ik zeg u, heft uw ogen op!</w:t>
      </w:r>
      <w:r>
        <w:rPr>
          <w:spacing w:val="-2"/>
        </w:rPr>
        <w:t xml:space="preserve"> Christus zegt het: </w:t>
      </w:r>
      <w:r>
        <w:rPr>
          <w:i/>
          <w:iCs/>
          <w:spacing w:val="-2"/>
        </w:rPr>
        <w:t>Ziet, Ik zeg u!</w:t>
      </w:r>
      <w:r>
        <w:rPr>
          <w:spacing w:val="-2"/>
        </w:rPr>
        <w:t xml:space="preserve"> Mocht Zijn woord ook voor u klinken als het woord van de Machthebbende:</w:t>
      </w:r>
      <w:r>
        <w:rPr>
          <w:i/>
          <w:iCs/>
          <w:spacing w:val="-2"/>
        </w:rPr>
        <w:t xml:space="preserve"> Heft uw ogen op en aanschouwt de landen, want zij zijn alrede wit om te oogsten.</w:t>
      </w:r>
    </w:p>
    <w:p w14:paraId="5CE9A941"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Wat het woord '</w:t>
      </w:r>
      <w:r>
        <w:rPr>
          <w:i/>
          <w:iCs/>
          <w:spacing w:val="-2"/>
        </w:rPr>
        <w:t>wit</w:t>
      </w:r>
      <w:r>
        <w:rPr>
          <w:spacing w:val="-2"/>
        </w:rPr>
        <w:t xml:space="preserve">' hier betekent, kan u bekend zijn. U weet hoe het gaat met het groeiende koren. Er komen aren en er komt koren in de aren. Die korrels krijgen gewicht en de halmen gaan van zwaarte schudden, zo zingen we ook in de 65e psalm. Daarna gaat het verkleuren: de groene kleur maakt plaats voor een gele kleur, of, als de zon erop schijnt, toont het wit. Het koren wordt rijp en de velden zijn wit om te oogsten. Dan moet de gelegen tijd waargenomen worden; dan moet men niet te lang wachten, want dan is er een korte tijd voor de oogst. En daar moeten we oog voor krijgen, voor die korte tijd die ons hiervoor gegeven wordt als een oogsttijd. Blinden zien het niet, maar wie het gezicht gekregen heeft van de Heere, die moet het toch zien, dat de velden wit zijn om te oogsten. Dan moet het onze zielen toch wel roeren, zoals we op een zendingsdag hoorden: er waren mensen in een dorpje in Izi die een kerkje gebouwd hadden en toen het klaar was, vroegen ze aan onze zendingswerkers: Komt u toch ook hier met het Woord van God; breng het ook bij ons! En als dan onze zendingswerkers moeten antwoorden: We hebben niemand; wie moeten we toch sturen?  O, dan zijn ook daar kennelijk de velden wit om te oogsten! Dan moet het onze harten wel raken als zo zichtbaar wordt, wat in de 68e psalm bezongen wordt: </w:t>
      </w:r>
      <w:r>
        <w:rPr>
          <w:i/>
          <w:iCs/>
          <w:spacing w:val="-2"/>
        </w:rPr>
        <w:t>Prinselijke gezanten zullen komen uit Egypte; Morenland zal zich haasten zijn handen tot God uit te strekken (Ps. 68:32). Ziet, Ik zeg u: Heft uw ogen op en aanschouwt de landen; want zij zijn alrede wit om te oogsten.</w:t>
      </w:r>
    </w:p>
    <w:p w14:paraId="0B0F01B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Zeker, van nature vraagt geen mens naar God, of zoekt Hem. Dan staan de mensen niet van zichzelf uit klaar om te roepen: Kom over en help ons! Maar door de werking van Gods Geest is dit </w:t>
      </w:r>
      <w:r>
        <w:rPr>
          <w:spacing w:val="-2"/>
        </w:rPr>
        <w:lastRenderedPageBreak/>
        <w:t>er wel. Daardoor zag de apostel Paulus ook die Macedonische man, die dit riep. Zo kan het nu nog in onze donkere tijd en uit die duistere landen. De Heere Zelf kan daar een honger werken naar Zijn Woord. En waar die honger komt, zijn de velden wit.</w:t>
      </w:r>
    </w:p>
    <w:p w14:paraId="59C0F6C2"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Nu moeten we niet alleen denken aan die verre zendingsvelden. Het land dat bewerkt moet worden, kan ook dichtbij zijn. Zie de jongens en meisjes in deze vreselijke tijd zonder idealen doelloos leven, zonder toekomst. Niemand wijst hen op idealen die het waard zijn om voor te leven. Jongens en meisjes, misschien zijn het jullie vrienden en vriendinnen wel, met wie je dagelijks omgaat, op school of op je werk. Spreek je wel eens met hen over de belangrijkste dingen van het leven? Of laat je hen maar doorgaan op de brede weg naar hun eeuwig verderf? Komt dat niet omdat het gewicht van je eigen ziel je nog niet weegt? Dan gevoel je de nood van een ander ook niet. Ga je zelf ook nog op die brede weg, blind voor het ene nodige? O, dat je ogen toch eens geopend werden en je het bevel van Christus zou verstaan: </w:t>
      </w:r>
      <w:r>
        <w:rPr>
          <w:i/>
          <w:iCs/>
          <w:spacing w:val="-2"/>
        </w:rPr>
        <w:t>Ziet, Ik zeg u: Heft uw ogen op en aanschouwt de landen; want zij zijn alrede wit om te oogsten.</w:t>
      </w:r>
      <w:r>
        <w:rPr>
          <w:spacing w:val="-2"/>
        </w:rPr>
        <w:t xml:space="preserve"> Zie toch hoe veel jongeren in onze tijd hulpeloos verloren gaan; het ontbreekt hen aan volwassenen die leiding geven, die het de smalle weg wijzen naar het eeuwige leven, die hen op het hart binden wat Christus gezegd heeft: </w:t>
      </w:r>
      <w:r>
        <w:rPr>
          <w:i/>
          <w:iCs/>
          <w:spacing w:val="-2"/>
        </w:rPr>
        <w:t>Zoekt eerst het Koninkrijk Gods en zijn gerechtigheid en alle dingen zullen u toegeworpen worden.</w:t>
      </w:r>
    </w:p>
    <w:p w14:paraId="5AC75C4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Wat erg, als we nog blind zijn voor dit werk, als we niet genegen zijn om daarin bezig te zijn. Wat zal het eenmaal tegen ons getuigen als de houding van Kaïn ons leven ontsierd heeft en de mensen in onze omgeving zo gemakkelijk verloren lieten gaan. Ben ik mijns broeders hoeder? Ja, we behoren het te zijn!</w:t>
      </w:r>
    </w:p>
    <w:p w14:paraId="2D2CB81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Er zijn ouders - en welke ouder moet de hand hier niet in eigen boezem steken - die het nalaten met hun kinderen te spreken over het ene nodige, over de vreze des Heeren en die niet met en voor hen bidden. Ze hebben wel een akker gekregen, maar bewerken die niet. Als u er geen goed zaad aan wilt toevertrouwen, kunt u dan wel een goede oogst verwachten?</w:t>
      </w:r>
    </w:p>
    <w:p w14:paraId="279DF93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Er wordt in onze tekst na de oogst ook gesproken over het zaaien. Daarover nu in onze tweede gedachte, als we u bepalen bij</w:t>
      </w:r>
    </w:p>
    <w:p w14:paraId="726F27D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D587A6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De zaaier.</w:t>
      </w:r>
    </w:p>
    <w:p w14:paraId="365BF79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Jezus spreekt wel eerst over die maait, als Hij zegt: </w:t>
      </w:r>
      <w:r>
        <w:rPr>
          <w:i/>
          <w:iCs/>
          <w:spacing w:val="-2"/>
        </w:rPr>
        <w:t>En die maait, ontvangt loon, en vergadert vrucht ten eeuwigen leven; opdat zich te zamen verblijden, beide, die zaait en die maait. Want hierin is die spreuk waarachtig: Een ander is het, die zaait, en een ander, die maait.</w:t>
      </w:r>
      <w:r>
        <w:rPr>
          <w:spacing w:val="-2"/>
        </w:rPr>
        <w:t xml:space="preserve"> Hij ziet op Zijn discipelen, die ook maaiers mogen zijn, maar hij noemt in dit verband ook het zaaien. En in orde gaat het zaaien aan het maaien vooraf, waarom we dat nu eerst willen overdenken. De zaaier en de maaier behoeven niet dezelfde te zijn. Dikwijls zijn het ook niet dezelfden. Het was zelfs een spreekwoord onder de Joden, want de Heere zegt: </w:t>
      </w:r>
      <w:r>
        <w:rPr>
          <w:i/>
          <w:iCs/>
          <w:spacing w:val="-2"/>
        </w:rPr>
        <w:t>Hierin is die spreuk waarachtig.</w:t>
      </w:r>
      <w:r>
        <w:rPr>
          <w:spacing w:val="-2"/>
        </w:rPr>
        <w:t xml:space="preserve"> Het is een spreekwoord, dat het een ander is, die zaait en een ander die maait.De landarbeiders werden zowel in de zaaitijd als in de oogsttijd op de markt gehuurd. Denk aan de arbeiders in de wijngaard, over wie de Heere Jezus spreekt. Meest waren dit dus in de oogsttijd andere mensen dan in de zaaitijd. Maar hoe moeten we dat in dit tekstverband zien? </w:t>
      </w:r>
    </w:p>
    <w:p w14:paraId="01371F1A"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spacing w:val="-2"/>
        </w:rPr>
        <w:tab/>
      </w:r>
      <w:r>
        <w:rPr>
          <w:spacing w:val="-2"/>
        </w:rPr>
        <w:tab/>
        <w:t xml:space="preserve">Waarschijnlijk bedoelt de Heere met het zaaien hier de oudtestamentische bedeling, het zaaien van Gods Woord door Mozes en de profeten. Iets van die boodschap is ook tot de Samaritanen gekomen, met enige kennis van de Messiasverwachting. Ze waren niet geheel ontbloot van kennis, al was die verbasterd. Er was zaad gestrooid, al moeten we het meeste wat onder hen groeide als onkruid bestempelen. Maar toch: deze vrouw was een gekende des Heeren en straks worden er anderen ingezameld als een oogst voor Christus. Het zaaien ziet hier dan op de oude bedeling van het genadeverbond. Zo leefde het ook in het spraakgebruik in de oud-christelijke kerk. De apostel Petrus schrijft in zijn eerste algemene zendbrief (1 Petrus 1:10 en 12): </w:t>
      </w:r>
      <w:r>
        <w:rPr>
          <w:i/>
          <w:iCs/>
          <w:spacing w:val="-2"/>
        </w:rPr>
        <w:t xml:space="preserve">Van welke zaligheid ondervraagd en onderzocht hebben de profeten, die  </w:t>
      </w:r>
    </w:p>
    <w:p w14:paraId="3AB0CC7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geprofeteerd hebben van de genade, aan u [geschied]... Denwelken geopenbaard is, dat zij niet zichzelven, maar ons bedienden</w:t>
      </w:r>
      <w:r>
        <w:rPr>
          <w:spacing w:val="-2"/>
        </w:rPr>
        <w:t xml:space="preserve"> - en dan doelt hij op Mozes en de profeten, van wie hij zegt dat ze </w:t>
      </w:r>
      <w:r>
        <w:rPr>
          <w:spacing w:val="-2"/>
        </w:rPr>
        <w:lastRenderedPageBreak/>
        <w:t xml:space="preserve">ons bedienden, en hij vervolgt: </w:t>
      </w:r>
      <w:r>
        <w:rPr>
          <w:i/>
          <w:iCs/>
          <w:spacing w:val="-2"/>
        </w:rPr>
        <w:t xml:space="preserve">... deze dingen, die u nu aangediend zijn bij degenen, die u het Evangelie verkondigd hebben door den Heiligen Geest, Die van den hemel gezonden is; in welke dingen de engelen begerig zijn in te zien. </w:t>
      </w:r>
    </w:p>
    <w:p w14:paraId="2BA1990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Petrus spreekt hier over de zaligheid en zegt: </w:t>
      </w:r>
      <w:r>
        <w:rPr>
          <w:i/>
          <w:iCs/>
          <w:spacing w:val="-2"/>
        </w:rPr>
        <w:t>Van welke zaligheid ondervraagd en onderzocht hebben de profeten, die geprofeteerd hebben van de genade, aan u geschied.</w:t>
      </w:r>
      <w:r>
        <w:rPr>
          <w:spacing w:val="-2"/>
        </w:rPr>
        <w:t xml:space="preserve"> Dus met andere woorden: de profeten zijn de zaaiers, die van verre al gezien hebben, dat in de tijd dat Christus komen zou, Zijn Geest werkzaam zou zijn om de oogst binnen te halen. Zo ziet de Heere hier op het zaaien, wat in de eeuwen voor Zijn komst heeft plaatsgevonden, onder een schaduwachtige bedeling, in een wettische vorm, maar het Evangelie was in de bolster aanwezig. Men werd toen op geen andere wijze zalig dan onder de openlijke verkondiging van het Evangelie onder de nieuwe bedeling. Maar onder de oude bedeling was dus gezaaid en de oogst werd binnengehaald nu de Heere Jezus met Zijn discipelen er waren als maaiers.</w:t>
      </w:r>
    </w:p>
    <w:p w14:paraId="71794B2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Sommige verklaarders wijzen erop, dat ook Johannes de Doper een zaaier was; immers hij was een wegbereider voor Christus. Zijn werk kan ook een zaaien genoemd worden. Men zou in de beeldspraak alle werk, dat plaatsvindt voor de openbaring van Christus, wel kunnen samenvatten onder het woord "zaaien". </w:t>
      </w:r>
    </w:p>
    <w:p w14:paraId="554529A7"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Er gaat veel werk vooraf aan het zich gelovig toevertrouwen van de zondaar aan Christus. Men kan dit noemen een ploegen van de akker van het hart, het eggen, als een toebereiden voor het zaad van het Woord en dan wordt er vervolgens goed zaad in de akker geworpen. De zaaier werpt dit erin, vertrouwt het aan de aarde toe, zonder dat hij er zelf iets van kan maken. Hij kan het niet laten groeien, hij kan niet zorgen voor vruchten. Het werk van de zaaier is een zaaien op hoop van zegen. In de Prediker wordt gesproken van een werpen van het </w:t>
      </w:r>
      <w:r>
        <w:rPr>
          <w:i/>
          <w:iCs/>
          <w:spacing w:val="-2"/>
        </w:rPr>
        <w:t>brood op het water</w:t>
      </w:r>
      <w:r>
        <w:rPr>
          <w:spacing w:val="-2"/>
        </w:rPr>
        <w:t xml:space="preserve">, met de belofte: </w:t>
      </w:r>
      <w:r>
        <w:rPr>
          <w:i/>
          <w:iCs/>
          <w:spacing w:val="-2"/>
        </w:rPr>
        <w:t>gij zult het vinden na vele dagen.</w:t>
      </w:r>
      <w:r>
        <w:rPr>
          <w:spacing w:val="-2"/>
        </w:rPr>
        <w:t xml:space="preserve"> Het werk moet verricht worden, wat met het zaaien samenhangt, en onder dat woord kan worden samengevat. Maar verder kan men niets doen; de groei en de vruchtbaarheid zijn een zegen van God. Die vallen dan ook niet onder de verantwoordelijkheid van de zaaier. </w:t>
      </w:r>
    </w:p>
    <w:p w14:paraId="595BC9B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is het in het geestelijk leven. Er moet gezaaid worden zoals God dit wil. Het zaad van Zijn Woord gebruikt Hij voor de wedergeboorte van de zondaar, zo schrijft de apostel Petrus in zijn algemene zendbrief. Het zaad dat God in Zijn voorzienig bestel zo laat zaaien, zal op Zijn tijd en wijze ontkiemen en gaan groeien, om vruchten voort te brengen. Dat is geen prestatie van de zaaier. Hij doet zijn werk op Gods bevel, maar zonder enig vermogen om het groei of vrucht te geven. Wat is het daarom nodig dat de zaaiers hun werk biddend doen! We moeten bidden of het zaad niet zal worden weggepikt door de vogels, bidden of het niet zal verstikken tussen de doornen en distelen, te niet zal gaan door de zorgvuldigheden van het leven, bidden of het niet op steenachtige aarde zal vallen, waar het wel even opschiet, maar daarna snel verdort, bidden om regen, bidden om de bedauwing van de Heilige Geest, opdat het wortel zal schieten en de Heere vruchten zal voortbrengen. Omdat de groei een werk Gods is, behoort de zaaier hier om te bidden.</w:t>
      </w:r>
    </w:p>
    <w:p w14:paraId="3155D6A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Doet u dit ook bij al uw zaaien, thuis, of waar de Heere u maar zaad in handen geeft? Of zaait u niet? Laat u de zieleakkers van uw kinderen braak liggen? Laat u het anderen doen en toont u geen belang te stellen in de komst van Gods Koninkrijk? Dan zal er zeker geen liefde tot God in uw hart zijn en vindt de duivel een gewillig instrument in u. Maar als u de gelegenheden waarneemt en het kostbare zaad van Gods Woord strooit, beeldt u dan niet in dat het in uw vermogen ligt het Koninkrijk te doen komen. Die hoogmoed is een kenmerk van alle zelfgemaakte godsdienst en ze maakt moedeloos, degenen die er nog oog voor hebben dat onze kracht tekortschiet voor eeuwigheidswerk. Daarom moet u bidden. Besproei het zaad maar met uw tranen en bidt God om vruchtbaarheid, om wasdom.</w:t>
      </w:r>
    </w:p>
    <w:p w14:paraId="4518C3D2"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Hier nu geeft de Heere een bemoediging voor de zaaiers; ze zien zelf misschien weinig vrucht, maar het zal alles niet onvruchtbaar zijn. Hij staat daar voor in. Alleen vindt Hij het goed, dat het een ander is, die zaait en een ander die maait. De Heere wijst erop, dat er toch een oogst komt; laat het dan niet tot eer zijn van de zaaiers; zij hebben dat niet kunnen bewerken. Maar er ligt wel een bemoediging voor hen in en ook een vreugde. Er komt een oogst, op Gods tijd en wijze, maar er </w:t>
      </w:r>
      <w:r>
        <w:rPr>
          <w:spacing w:val="-2"/>
        </w:rPr>
        <w:lastRenderedPageBreak/>
        <w:t xml:space="preserve">komt een oogst! Een oogst voor de Heere en dat is hun vreugde, want ze hebben Hem lief en zoeken niets anders dan de komst van Zijn Koninkrijk. Laat dan een ander het gezaaide maar maaien, als er maar een oogst komt. </w:t>
      </w:r>
    </w:p>
    <w:p w14:paraId="621D327E"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Zo mogen we de woorden van de tekst lezen als een belofte en dus een bemoediging voor de geroepen zaaiers. Hun verlangen zal vervuld worden; de Heere staat er voor in. Dit slaat op de zaaiers die vóór de komst van Christus gezaaid hebben, tot en met Johannes de Doper. Johannes heeft gezegd: Hij moet wassen en ik minder worden. Hij heeft het beleden, dat hij een vriend van de Bruidegom was en dat het zijn vreugde was, dat de Bruidegom Zijn bruid zou krijgen. Daar heeft hij met verlangen naar uitgezien. Hier gaat dit ook in vervulling; daar komt de bruid naar de Bruidegom. Het geldt ook voor de zaaiers in later tijd en in onze tijd.</w:t>
      </w:r>
    </w:p>
    <w:p w14:paraId="1526F87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mag een bemoediging zijn voor mismoedige zaaiers en die zijn er nogal eens in Gods Koninkrijk. Er is zoveel, dat hun de moed dreigt te ontnemen. Maar laat ze er niet aan toe geven en liever luisteren naar deze bemoediging. Laat ze de ogen toch opheffen en zien dat de oogst komt. Al zal de zaaier zelf dan niet maaien, er komt een tijd om te maaien. Laat u niet ontmoedigen als dit uitblijft. Let er liever op of u goed zaad strooit, het zaad van het onfeilbare Woord van God. Zaai dat in de harten van uw kinderen, vaders en moeders. Het kan wel zijn dat het een hele tijd duurt eer het ontkiemt en vruchten voortbrengt; het kan zelfs wel zijn dat u het bij uw leven niet meer zult zien, maar zaai toch! En laat het met gebed gepaard gaan. Bevochtig uw zaad met uw tranen en bidt om de vruchtbare werking van de Heilige Geest. Hij kan op Gods tijd zorgen voor de oogst.</w:t>
      </w:r>
    </w:p>
    <w:p w14:paraId="1317E91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Ontmoedigend is dikwijls ook het evangelisatiewerk. Het zaaien is ook dan als een werpen van het brood op het water. Wat moet er toch van worden? Het lijkt dikwijls wel of het zaad maar weggegooid wordt. Maar word niet moedeloos. Vertrouw het de Heere toe, die op Zijn tijd wel zal zorgen voor de oogst. In de eeuwigheid zal het openbaar komen. Laat dit al een bemoediging zijn: een ander is het die zaait en een ander die maait. God zorgt voor het geestelijk gewas. Hij staat er voor in, dat het ook bij dit werk na een zaaien tot een maaien komt. Daarover meer in onze derde gedachte. Maar eerst zingen we Psalm 67:3:</w:t>
      </w:r>
    </w:p>
    <w:p w14:paraId="1756FA9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p>
    <w:p w14:paraId="7ED852C3"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De volken zullen, HEER', U loven;</w:t>
      </w:r>
    </w:p>
    <w:p w14:paraId="4BEBEFD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O HEER', U loven altemaal, </w:t>
      </w:r>
    </w:p>
    <w:p w14:paraId="355DAFDA"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Die d' aarde vruchtbaar maakt van boven </w:t>
      </w:r>
    </w:p>
    <w:p w14:paraId="66300B5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Dat z' ons op haar gewas onthaal'. </w:t>
      </w:r>
    </w:p>
    <w:p w14:paraId="5C3118C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God is ons genegen;  </w:t>
      </w:r>
    </w:p>
    <w:p w14:paraId="6291296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Onze God geeft zegen, </w:t>
      </w:r>
    </w:p>
    <w:p w14:paraId="75EEC981"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Hij, Die alles geeft,</w:t>
      </w:r>
    </w:p>
    <w:p w14:paraId="64B55FA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Hij zal zijn geprezen, </w:t>
      </w:r>
    </w:p>
    <w:p w14:paraId="1D24A64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Hem zal alles vrezen, </w:t>
      </w:r>
    </w:p>
    <w:p w14:paraId="220C96C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651" w:hanging="1651"/>
        <w:jc w:val="both"/>
        <w:rPr>
          <w:i/>
          <w:iCs/>
          <w:spacing w:val="-2"/>
        </w:rPr>
      </w:pPr>
      <w:r>
        <w:rPr>
          <w:i/>
          <w:iCs/>
          <w:spacing w:val="-2"/>
        </w:rPr>
        <w:t xml:space="preserve">   Wat op aarde leeft. </w:t>
      </w:r>
    </w:p>
    <w:p w14:paraId="580098E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9F766A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derde plaats nog op</w:t>
      </w:r>
    </w:p>
    <w:p w14:paraId="132A1B7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16C754D"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 De maaier.</w:t>
      </w:r>
    </w:p>
    <w:p w14:paraId="48DCF95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Want hierin is die spreuk waarachtig: een ander is het die zaait en een ander die maait.</w:t>
      </w:r>
      <w:r>
        <w:rPr>
          <w:spacing w:val="-2"/>
        </w:rPr>
        <w:t xml:space="preserve"> Dit is ook een vermaning voor de maaier om bescheiden te zijn. In vers 38 staat, dat de Heere zegt: </w:t>
      </w:r>
      <w:r>
        <w:rPr>
          <w:i/>
          <w:iCs/>
          <w:spacing w:val="-2"/>
        </w:rPr>
        <w:t>Ik heb u uitgezonden, om te maaien, hetgeen gij niet bearbeid hebt; anderen hebben het bearbeid, en gij zijt tot hun arbeid ingegaan.</w:t>
      </w:r>
      <w:r>
        <w:rPr>
          <w:spacing w:val="-2"/>
        </w:rPr>
        <w:t xml:space="preserve"> Hier liggen lessen voor hen, die werkzaam mogen zijn in de dienst van Gods Koninkrijk. Zij zijn in hun aard ook hoogmoedig, als andere mensen. Ze denken dikwijls, dat het gaat om hun koninkrijk! Wat zijn er veel vleselijke gedachten en wat verbeelden we ons licht, dat wij het Koninkrijk wel gestalte kunnen geven, kunnen doen komen. In Zijn grote wijsheid wil God daarom wel eens een knecht uit een gemeente weghalen om hem elders een plaats te geven, opdat het zal blijken dat de komst van Zijn Koninkrijk geen mensenwerk is. Het gaat om Zijn werk, om Zijn Kerk. </w:t>
      </w:r>
      <w:r>
        <w:rPr>
          <w:spacing w:val="-2"/>
        </w:rPr>
        <w:lastRenderedPageBreak/>
        <w:t xml:space="preserve">Door Christus' hand zal het welbehagen des HEEREN gelukkiglijk voortgaan en niet door onze hand. De Koning der Kerk zendt Zijn knechten waar het Hem behaagt, de ene hier en de ander daar. Het is niet aan de keus van die arbeiders, maar aan Hem, Die de Heere is van de oogst. Laat ze daarom hun plaats toch weten onder Hem, dan mogen ze ook de vertroosting kennen, dat Hij de sterren in Zijn rechterhand houdt. Hij roept de ene hier en plaatst de andere daar en ze mogen de hun opgelegde taak verrichten waar Hij het wil en anders niet. Wee, wie als Jona niet naar Nineve wil! Hij moet overboord! </w:t>
      </w:r>
    </w:p>
    <w:p w14:paraId="60566DC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Ik heb u uitgezonden, om te maaien, hetgeen gij niet bearbeid hebt; anderen hebben het bearbeid, en gij zijt tot hun arbeid ingegaan.</w:t>
      </w:r>
      <w:r>
        <w:rPr>
          <w:spacing w:val="-2"/>
        </w:rPr>
        <w:t xml:space="preserve"> De discipelen moeten weten, dat anderen vóór hen veel werk hebben verricht. God heeft ze dienstbaar gemaakt in Zijn grote werk. Maar nu mogen de discipelen komen om in dit werk als maaiers werkzaam te zijn. Nu mag de oogst binnengehaald worden voor God, voor Christus. Zij mogen daarbij zelfs loon ontvangen en daar willen we niet overheen lezen. Het staat in vers 36: </w:t>
      </w:r>
      <w:r>
        <w:rPr>
          <w:i/>
          <w:iCs/>
          <w:spacing w:val="-2"/>
        </w:rPr>
        <w:t>En die maait, ontvangt loon, en vergadert vrucht ten eeuwigen leven; opdat zich te zamen verblijden, beide, die zaait en die maait.</w:t>
      </w:r>
      <w:r>
        <w:rPr>
          <w:spacing w:val="-2"/>
        </w:rPr>
        <w:t xml:space="preserve"> De maaiers krijgen loon: genadeloon. Zonder genade zou er van geen loon sprake kunnen zijn in Gods Kerk. Niet één van God knechten of kinderen kan, daar ze zichzelf leren kennen, zeggen loon verdiend te hebben. Als er licht over valt wie wij voor de Heere zijn, dan zien we, dat we niet verder kunnen komen dan Zijn straffen te verdienen. Dan gevoelen we ons ook in de ambtelijke dienst onnutte dienstknechten. Overal kleven er gebreken aan en wat zijn dat anders dan zonden! Als de Heere daarnaar met ons zou handelen, wat kunnen we dan verwachten? Immers niets goeds! En nu wordt er toch gesproken over loon. De Heere Jezus zegt: </w:t>
      </w:r>
      <w:r>
        <w:rPr>
          <w:i/>
          <w:iCs/>
          <w:spacing w:val="-2"/>
        </w:rPr>
        <w:t>En die maait, ontvangt loon.</w:t>
      </w:r>
      <w:r>
        <w:rPr>
          <w:spacing w:val="-2"/>
        </w:rPr>
        <w:t xml:space="preserve"> Voor al dat gebrekkige werk toch loon.</w:t>
      </w:r>
    </w:p>
    <w:p w14:paraId="6EBF1A3A"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Voor de gaarne getrouwe maaier is er de vreugde die ik al noemde, namelijk dat de oogst voor Christus is. Wat hemzelf betreft, is hem dit een genoegzaam loon. De oogst is voor de Heere des oogstes. Toch is er meer. We lezen hierover ook in het Hooglied (8:11 en 12). Daar staat dat Salomo een wijngaard had in Baäl-Hamon. Hij gaf deze wijngaard over in de handen van de hoeders en een ieder bracht deszelfs vrucht voort: duizend zilverlingen. Nu zegt de bruid: </w:t>
      </w:r>
      <w:r>
        <w:rPr>
          <w:i/>
          <w:iCs/>
          <w:spacing w:val="-2"/>
        </w:rPr>
        <w:t>Mijn wijngaard, die ik heb, is voor mijn aangezicht. De duizend zilverlingen zijn voor u, o Salomo, maar tweehonderd zijn voor de hoeders van deszelfs vrucht.</w:t>
      </w:r>
    </w:p>
    <w:p w14:paraId="345E0B3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spacing w:val="-2"/>
        </w:rPr>
        <w:tab/>
      </w:r>
      <w:r>
        <w:rPr>
          <w:spacing w:val="-2"/>
        </w:rPr>
        <w:tab/>
        <w:t xml:space="preserve">Het is een wonder. Het gaat uiteindelijk om de komst van Gods Koninkrijk, het Koninkrijk van Christus en de verheerlijking van Zijn Naam. Er worden parels gehecht aan Zijn Middelaarskroon. De apostel Paulus schrijft daarom in zijn brief aan de Thessalonicensen: </w:t>
      </w:r>
      <w:r>
        <w:rPr>
          <w:i/>
          <w:iCs/>
          <w:spacing w:val="-2"/>
        </w:rPr>
        <w:t xml:space="preserve">Want welke is onze hoop, of blijdschap, of kroon des roems? Zijt gij die ook niet voor onzen Heere Jezus Christus in Zijn toekomst? Want gij zijt onze heerlijkheid en blijdschap (1 Thess. 2:19 en 20). </w:t>
      </w:r>
    </w:p>
    <w:p w14:paraId="16E14FC5"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Ook bij Daniël lezen we van dit genadeloon, als hij schrijft: </w:t>
      </w:r>
      <w:r>
        <w:rPr>
          <w:i/>
          <w:iCs/>
          <w:spacing w:val="-2"/>
        </w:rPr>
        <w:t xml:space="preserve">De leraars nu zullen blinken, als de glans des uitspansels, en die er velen rechtvaardigen, gelijk de sterren, altoos en eeuwiglijk (Dan.12:3). </w:t>
      </w:r>
    </w:p>
    <w:p w14:paraId="5CBDE5A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Dat Christus Zijn bruid krijgt, dat er zondaren bekeerd en toegebracht worden, is de vreugde van de maaiers. Maar ze mogen ook zelf vruchten genieten. Ik denk ook aan wat de apostel Paulus hierover aan zijn geestelijke zoon Timotheüs heeft geschreven: </w:t>
      </w:r>
      <w:r>
        <w:rPr>
          <w:i/>
          <w:iCs/>
          <w:spacing w:val="-2"/>
        </w:rPr>
        <w:t>Heb acht op uzelven, en op de leer. Volhard daarin, want dat doende zult gij en uzelven behouden, en die u horen. (1 Tim. 4:16)</w:t>
      </w:r>
      <w:r>
        <w:rPr>
          <w:spacing w:val="-2"/>
        </w:rPr>
        <w:t xml:space="preserve"> Beide is nodig, en ieder die werkzaam mag zijn in de dienst des Heeren moet dit beseffen. Vergeet uzelf toch niet, als u uw kinderen onderwijst, thuis, op de zondagsschool, op de verenigingen, op de scholen, of waar dan ook. U moet op dezelfde wijze behouden worden als zij die u horen.</w:t>
      </w:r>
    </w:p>
    <w:p w14:paraId="7C20DEA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een wonder dat een maaier genadeloon mag ontvangen en mag ervaren, dat de Heere hem een bijzondere zegen geeft. Zo blijkt ook daarin de waarheid van wat Paulus schreef: </w:t>
      </w:r>
      <w:r>
        <w:rPr>
          <w:i/>
          <w:iCs/>
          <w:spacing w:val="-2"/>
        </w:rPr>
        <w:t>Zo iemand tot eens opzieners ambt lust heeft, die begeert een treffelijk werk.</w:t>
      </w:r>
      <w:r>
        <w:rPr>
          <w:spacing w:val="-2"/>
        </w:rPr>
        <w:t xml:space="preserve"> Het is een treffelijk werk onder meer, omdat de Heere een dorsende os niet wil muilbanden. Zo zorgt de Heere nu voor de maaiers. </w:t>
      </w:r>
      <w:r>
        <w:rPr>
          <w:i/>
          <w:iCs/>
          <w:spacing w:val="-2"/>
        </w:rPr>
        <w:t>Die maait, ontvangt loon, en vergadert vrucht ten eeuwigen leven.</w:t>
      </w:r>
    </w:p>
    <w:p w14:paraId="140AD7C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Ziet, heft uw ogen op. Als er een geestelijk zien is, dan is er een zien op de eeuwigheidsvruchten. En daar gaat toch alles om in dit leven, dat er mensen bekeerd worden, dat er parels gehecht worden aan Christus' Middelaarskroon, dat zondaren het leven ontvangen dat niet sterven kan! Vruchten ten </w:t>
      </w:r>
      <w:r>
        <w:rPr>
          <w:spacing w:val="-2"/>
        </w:rPr>
        <w:lastRenderedPageBreak/>
        <w:t xml:space="preserve">eeuwigen leven, voor de maaier en voor hen die gemaaid worden, tot Christus gebracht worden, zoals straks met die Samaritanen zal gebeuren. </w:t>
      </w:r>
    </w:p>
    <w:p w14:paraId="7F05CE9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mogen zich </w:t>
      </w:r>
      <w:r>
        <w:rPr>
          <w:i/>
          <w:iCs/>
          <w:spacing w:val="-2"/>
        </w:rPr>
        <w:t>tezamen verblijden, die zaait en die maait.</w:t>
      </w:r>
      <w:r>
        <w:rPr>
          <w:spacing w:val="-2"/>
        </w:rPr>
        <w:t xml:space="preserve"> Er moet geen naijver bestaan tussen zaaiers en maaiers. Dat ze er is, bleek onder meer uit de verhoudingen onder de discipelen. Onder hen was wel strijd, wie toch de meeste, de eerste was. Dat moeten we afleren. We mogen er verwonderd over staan, dat de Heere de Zijnen verschillend gebruikt. Laat het een vreugde zijn als men mag dienen als een hand of voet, als de een een oog mag zijn en de ander een oor voor het lichaam van Christus. We krijgen niet allemaal dezelfde plaats in Gods Kerk. Alle naijver hierbij is ongepast. Men moet niet naar hoge dingen trachten, maar zich voegen tot de nederige.</w:t>
      </w:r>
    </w:p>
    <w:p w14:paraId="1CD2EE51"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Ten aanzien van de ambtelijke dienst moet ieder weten, dat de Heere hem daarin gesteld heeft. Als we daarvan verzekerd zijn, dan mogen we met vrijmoedigheid in dat ambt dienen. Maar niemand mag er zichzelf op enigerlei wijze indringen. Zo krijgt men geen rust, maar zorgen en lasten, die men alleen moet dragen, want men heeft ze zichzelf opgelegd. Dikwijls zie je dan, dat zulke indringers juist alle zorgen en lasten laten liggen. Wat het is ze met Christus te dragen en zo temeer Zijn nabijheid te genieten, weten indringers niet. Evenwel: Christus' juk is zacht en Zijn last is licht. Door Hem een plaats gekregen te hebben en daarmee tevreden, ja daarover verwonderd te zijn, als zaaier of als maaier, dat is het beste. Te rusten in Zijn welbehagen, daarin ligt vreugde, die tot uitdrukking gebracht wordt in de woorden: </w:t>
      </w:r>
      <w:r>
        <w:rPr>
          <w:i/>
          <w:iCs/>
          <w:spacing w:val="-2"/>
        </w:rPr>
        <w:t>dat zich tezamen verblijden, beide die zaait en die maait.</w:t>
      </w:r>
    </w:p>
    <w:p w14:paraId="630D584A"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Wat is trouwens hun grootste vreugde? Het zij nogmaals gezegd: de oogst, waar het om gaat. Niet hun zaaien of maaien, maar de oogst die binnengehaald wordt, is voor Christus en om Hem en de komst van Zijn Koninkrijk gaat het hen.</w:t>
      </w:r>
    </w:p>
    <w:p w14:paraId="1200F7EF"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In de landbouw gaat het om de oogst. Al dat ploegen, eggen, zaaien of planten, natmaken en onkruid bestrijden, het wordt alles gedaan voor de oogst. Niet anders is het op de akker van Gods Koninkrijk. Laat de vervulling van het verlangen vreugde verschaffen.</w:t>
      </w:r>
    </w:p>
    <w:p w14:paraId="4A3458A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Dat betekent ook, dat het gemis van deze vervulling droefheid geeft. Als u zich betrokken voelt bij het werk in Gods Koninkrijk, bij de prediking van Gods Woord en de vruchten erop, het zendingswerk, het evangelisatiewerk, dan bent u verdrietig als de velden wit zijn, maar de oogst niet binnengehaald wordt.</w:t>
      </w:r>
    </w:p>
    <w:p w14:paraId="5538D2EE"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Er worden wel oproepen gedaan, maar waar zijn de jonge mannen, die voor het werk afgezonderd worden? Als zendingsdeputaten oproep na oproep plaatsen en er toch zoveel plaatsen onvervuld blijven! Als ook in ons eigen land de velden wit zijn en er zo weinig predikers van het Evangelie van vrije genade zijn, maar de gemeenten vacant blijven! De kerkgebouwen vullen zich iedere rustdag, maar de kansel blijft leeg, althans wat de prediking betreft. De eenvoudige leesdienst moet als hulpdienst het gemis vervullen, maar laten we wel beseffen, dat de Heere het anders ingesteld heeft. We mogen de leesdiensten niet verachten, maar moeten wel beseffen dat de afwezigheid van de levende bediening een gemis is, dat vervulling behoeft.</w:t>
      </w:r>
    </w:p>
    <w:p w14:paraId="0000E861"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Als u liefde hebt voor de komst van Gods Koninkrijk, is het uw vreugde als u ziet dat er gezaaid en gemaaid wordt, maar dan is het ook uw smart als de velden wit zijn om te oogsten en als de arbeiders gemist worden. Christus Zelf heeft gezegd - het is u voorgelezen - </w:t>
      </w:r>
      <w:r>
        <w:rPr>
          <w:i/>
          <w:iCs/>
          <w:spacing w:val="-2"/>
        </w:rPr>
        <w:t>de oogst is wel groot, maar de arbeiders zijn weinige; daarom bidt de Heere des oogstes, dat Hij arbeiders in Zijn oogst uitstote.</w:t>
      </w:r>
    </w:p>
    <w:p w14:paraId="3DDF84A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Als dit verlangen er niet bij u is, dan toont dit uw geesteloosheid. Nochtans komt ook vandaag het woord van Christus tot u, als Hij tot u spreekt: </w:t>
      </w:r>
      <w:r>
        <w:rPr>
          <w:i/>
          <w:iCs/>
          <w:spacing w:val="-2"/>
        </w:rPr>
        <w:t>Ziet, Ik zeg u: Heft uw ogen op en aanschouwt de landen; want zij zijn alrede wit om te oogsten.</w:t>
      </w:r>
      <w:r>
        <w:rPr>
          <w:spacing w:val="-2"/>
        </w:rPr>
        <w:t xml:space="preserve"> Ik ben bang, dat er veel mensen zijn, die wel vruchten zoeken, maar geen geestelijke; die geen edeler vruchten zoeken dan vergankelijke. Zoekt u geen andere oogst dan een oogst van tijdelijke zegeningen in uw leven? Wat verdrietig als u nog niet kunt zingen met uw hart, wat in de vierde psalm gezongen wordt: </w:t>
      </w:r>
    </w:p>
    <w:p w14:paraId="42F0524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p>
    <w:p w14:paraId="18917F75"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Gij hebt m' in 't hart meer vreugd' gegeven </w:t>
      </w:r>
    </w:p>
    <w:p w14:paraId="20D3632E"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dan and'ren smaken in een tijd, </w:t>
      </w:r>
      <w:r>
        <w:rPr>
          <w:i/>
          <w:iCs/>
          <w:spacing w:val="-2"/>
        </w:rPr>
        <w:tab/>
      </w:r>
    </w:p>
    <w:p w14:paraId="68908D9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lastRenderedPageBreak/>
        <w:tab/>
      </w: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als zij, door aards geluk verheven, </w:t>
      </w:r>
    </w:p>
    <w:p w14:paraId="0C9598D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bij koorn en most wellustig leven, </w:t>
      </w:r>
    </w:p>
    <w:p w14:paraId="6214B9DB"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in hunnen overvloed verblijd. </w:t>
      </w:r>
    </w:p>
    <w:p w14:paraId="502AF347"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1AC3DA24"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Die dichter had meer vreugde om de geestelijke oogst; het was de vreugde, die de Heere werkt door Zijn tegenwoordigheid.</w:t>
      </w:r>
    </w:p>
    <w:p w14:paraId="66944768"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Kom, zijn we nog blind voor de tekenen der tijden? Zal straks de sikkel niet uitgaan en de oogst van deze aarde worden ingezameld? Het is, wat de wereldoogst betreft, de elfde ure geworden. Och, dat er nog getrouw gezaaid en gemaaid mocht worden. </w:t>
      </w:r>
      <w:r>
        <w:rPr>
          <w:i/>
          <w:iCs/>
          <w:spacing w:val="-2"/>
        </w:rPr>
        <w:t>Zaait u tot gerechtigheid, maait tot weldadigheid; braakt u een braakland; dewijl het tijd is den HEERE te zoeken, totdat Hij kome, en over u de gerechtigheid regene (Hos. 10:12).</w:t>
      </w:r>
      <w:r>
        <w:rPr>
          <w:spacing w:val="-2"/>
        </w:rPr>
        <w:t xml:space="preserve"> </w:t>
      </w:r>
    </w:p>
    <w:p w14:paraId="618440B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het zaad betreft: er is toch ook al heel wat zaad gestrooid in uw hart. Denk nu eens terug aan het werk dat voor uw ziel al gedaan is. Dan mag hier wel gezegd worden, dat de Heere onze gemeente in het verleden gezegend heeft. Wat mochten er voortdurend knechten onder uw werken als zaaiers! En ook het overjarig koren was van goede kwaliteit. Groeit er in uw hart toch nog slechts onkruid? Moet de Heere ook van ons niet zeggen: </w:t>
      </w:r>
      <w:r>
        <w:rPr>
          <w:i/>
          <w:iCs/>
          <w:spacing w:val="-2"/>
        </w:rPr>
        <w:t>Gij hebt goddeloosheid geploegd, verkeerdheid gemaaid en de vrucht der leugen gegeten; want gij hebt vertrouwd op uw weg, op de veelheid uwer helden (Hos. 10:13).</w:t>
      </w:r>
      <w:r>
        <w:rPr>
          <w:spacing w:val="-2"/>
        </w:rPr>
        <w:t xml:space="preserve"> Heeft er nog nooit een goede zaadkorrel in uw hart wortel geschoten? Is er niets in uw leven dat uit God is en naar Hem uitgaat? Zoek toch de Heere en leeft!</w:t>
      </w:r>
    </w:p>
    <w:p w14:paraId="29B28CF6"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Of is er bij u zaad gevallen, dat mag opgroeien? Zijn er uitgangen van uw hart naar God en Christus en dat niet om de hemel te verkrijgen, maar om Hem te verheerlijken en te dienen? De honger en dorst naar gerechtigheid? Of kunt u er maar geen licht over krijgen? In de duisternis kunnen we slecht zien, maar er zal zeker een oogst komen. Men zegt van het koren, dat het ook in het donker wel groeit. Het is goed, dat u het licht van de Zon der gerechtigheid niet kunt missen, maar die Zon zal opgaan voor allen die Hem vrezen (Mal. 4:2). de oogst zal voor Christus zijn; Hij zal er ook voor zorgen. </w:t>
      </w:r>
    </w:p>
    <w:p w14:paraId="41D677DC"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Kinderen Gods en allen die uitgaan om te zaaien: Verblijdt u in uw droefheid. Uw smart geldt de weerbarstigheid van de grond en uw onvermogen om het land toe te bereiden. Zie nu evenwel op de Heere van de oogst. Hij heeft gezegd, dat zij, die zaaien, zowel als zij die maaien, zich zullen verblijden. Hij staat in voor de oogst.</w:t>
      </w:r>
    </w:p>
    <w:p w14:paraId="5BC0F921"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Laat ons daarom voortgaan en de handen aan het werk slaan, zoals Hij dit gebiedt. Al is het dan nu nog dikwijls bedrukt en met tranen. Zo zal het niet blijven, want:</w:t>
      </w:r>
    </w:p>
    <w:p w14:paraId="15224866"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F4029A0"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Wie hier bedrukt, met tranen zaait,</w:t>
      </w:r>
    </w:p>
    <w:p w14:paraId="3B89BE4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zal juichen als hij vruchten maait.</w:t>
      </w:r>
    </w:p>
    <w:p w14:paraId="2E55C439" w14:textId="77777777" w:rsidR="00D26130" w:rsidRDefault="00D26130">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Amen.</w:t>
      </w:r>
    </w:p>
    <w:sectPr w:rsidR="00D26130" w:rsidSect="00D26130">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A31355" w14:textId="77777777" w:rsidR="00D26130" w:rsidRDefault="00D26130">
      <w:pPr>
        <w:widowControl/>
        <w:spacing w:line="20" w:lineRule="exact"/>
        <w:rPr>
          <w:rFonts w:cstheme="minorBidi"/>
          <w:sz w:val="24"/>
          <w:szCs w:val="24"/>
        </w:rPr>
      </w:pPr>
    </w:p>
  </w:endnote>
  <w:endnote w:type="continuationSeparator" w:id="0">
    <w:p w14:paraId="0C5B3B7D" w14:textId="77777777" w:rsidR="00D26130" w:rsidRDefault="00D26130" w:rsidP="00D26130">
      <w:r>
        <w:rPr>
          <w:rFonts w:cstheme="minorBidi"/>
          <w:sz w:val="24"/>
          <w:szCs w:val="24"/>
        </w:rPr>
        <w:t xml:space="preserve"> </w:t>
      </w:r>
    </w:p>
  </w:endnote>
  <w:endnote w:type="continuationNotice" w:id="1">
    <w:p w14:paraId="33DEB679" w14:textId="77777777" w:rsidR="00D26130" w:rsidRDefault="00D26130" w:rsidP="00D26130">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5800C" w14:textId="77777777" w:rsidR="00D26130" w:rsidRDefault="00D26130" w:rsidP="00D26130">
      <w:r>
        <w:rPr>
          <w:rFonts w:cstheme="minorBidi"/>
          <w:sz w:val="24"/>
          <w:szCs w:val="24"/>
        </w:rPr>
        <w:separator/>
      </w:r>
    </w:p>
  </w:footnote>
  <w:footnote w:type="continuationSeparator" w:id="0">
    <w:p w14:paraId="3E2B6C8D" w14:textId="77777777" w:rsidR="00D26130" w:rsidRDefault="00D26130" w:rsidP="00D261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130"/>
    <w:rsid w:val="00275077"/>
    <w:rsid w:val="00D2613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ECAADF7"/>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D26130"/>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D26130"/>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6282</Words>
  <Characters>34552</Characters>
  <Application>Microsoft Office Word</Application>
  <DocSecurity>0</DocSecurity>
  <Lines>287</Lines>
  <Paragraphs>81</Paragraphs>
  <ScaleCrop>false</ScaleCrop>
  <Company/>
  <LinksUpToDate>false</LinksUpToDate>
  <CharactersWithSpaces>40753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2021-02-01T15:29:00Z</dcterms:created>
  <dcterms:modified xsi:type="dcterms:W3CDTF">2021-02-01T15:29:00Z</dcterms:modified>
</cp:coreProperties>
</file>